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7BE" w:rsidRDefault="007967B2" w:rsidP="00AA01BA">
      <w:pPr>
        <w:jc w:val="both"/>
        <w:rPr>
          <w:rFonts w:ascii="Arial" w:hAnsi="Arial" w:cs="Arial"/>
          <w:b/>
          <w:sz w:val="20"/>
          <w:szCs w:val="20"/>
        </w:rPr>
      </w:pPr>
      <w:r>
        <w:rPr>
          <w:rFonts w:ascii="Arial" w:hAnsi="Arial" w:cs="Arial"/>
          <w:b/>
          <w:sz w:val="20"/>
          <w:szCs w:val="20"/>
        </w:rPr>
        <w:t>PVV</w:t>
      </w:r>
      <w:r w:rsidR="00BA2166">
        <w:rPr>
          <w:rFonts w:ascii="Arial" w:hAnsi="Arial" w:cs="Arial"/>
          <w:b/>
          <w:sz w:val="20"/>
          <w:szCs w:val="20"/>
        </w:rPr>
        <w:t xml:space="preserve">: </w:t>
      </w:r>
      <w:r w:rsidRPr="007967B2">
        <w:rPr>
          <w:rFonts w:ascii="Arial" w:hAnsi="Arial" w:cs="Arial"/>
          <w:b/>
          <w:sz w:val="20"/>
          <w:szCs w:val="20"/>
        </w:rPr>
        <w:t>Explanation for the qualified opinions of auditor</w:t>
      </w:r>
    </w:p>
    <w:p w:rsidR="00BA2166" w:rsidRDefault="00E36A48" w:rsidP="006C322E">
      <w:pPr>
        <w:jc w:val="both"/>
        <w:rPr>
          <w:rFonts w:ascii="Arial" w:hAnsi="Arial" w:cs="Arial"/>
          <w:sz w:val="20"/>
          <w:szCs w:val="20"/>
        </w:rPr>
      </w:pPr>
      <w:r>
        <w:rPr>
          <w:rFonts w:ascii="Arial" w:hAnsi="Arial" w:cs="Arial"/>
          <w:sz w:val="20"/>
          <w:szCs w:val="20"/>
        </w:rPr>
        <w:t xml:space="preserve">On </w:t>
      </w:r>
      <w:r w:rsidR="007967B2">
        <w:rPr>
          <w:rFonts w:ascii="Arial" w:hAnsi="Arial" w:cs="Arial"/>
          <w:sz w:val="20"/>
          <w:szCs w:val="20"/>
        </w:rPr>
        <w:t>20</w:t>
      </w:r>
      <w:r w:rsidR="00A62855">
        <w:rPr>
          <w:rFonts w:ascii="Arial" w:hAnsi="Arial" w:cs="Arial"/>
          <w:sz w:val="20"/>
          <w:szCs w:val="20"/>
        </w:rPr>
        <w:t xml:space="preserve"> Mar 2020</w:t>
      </w:r>
      <w:r w:rsidR="00467BC0">
        <w:rPr>
          <w:rFonts w:ascii="Arial" w:hAnsi="Arial" w:cs="Arial"/>
          <w:sz w:val="20"/>
          <w:szCs w:val="20"/>
        </w:rPr>
        <w:t xml:space="preserve">, </w:t>
      </w:r>
      <w:proofErr w:type="spellStart"/>
      <w:r w:rsidR="007967B2" w:rsidRPr="007967B2">
        <w:rPr>
          <w:rFonts w:ascii="Arial" w:hAnsi="Arial" w:cs="Arial"/>
          <w:sz w:val="20"/>
          <w:szCs w:val="20"/>
        </w:rPr>
        <w:t>Vinaconex</w:t>
      </w:r>
      <w:proofErr w:type="spellEnd"/>
      <w:r w:rsidR="007967B2" w:rsidRPr="007967B2">
        <w:rPr>
          <w:rFonts w:ascii="Arial" w:hAnsi="Arial" w:cs="Arial"/>
          <w:sz w:val="20"/>
          <w:szCs w:val="20"/>
        </w:rPr>
        <w:t xml:space="preserve"> 39 Joint Stock Company</w:t>
      </w:r>
      <w:r w:rsidR="007967B2">
        <w:rPr>
          <w:rFonts w:ascii="Arial" w:hAnsi="Arial" w:cs="Arial"/>
          <w:sz w:val="20"/>
          <w:szCs w:val="20"/>
        </w:rPr>
        <w:t xml:space="preserve"> </w:t>
      </w:r>
      <w:r w:rsidR="00026B30">
        <w:rPr>
          <w:rFonts w:ascii="Arial" w:hAnsi="Arial" w:cs="Arial"/>
          <w:sz w:val="20"/>
          <w:szCs w:val="20"/>
        </w:rPr>
        <w:t>explained</w:t>
      </w:r>
      <w:r w:rsidR="00467BC0">
        <w:rPr>
          <w:rFonts w:ascii="Arial" w:hAnsi="Arial" w:cs="Arial"/>
          <w:sz w:val="20"/>
          <w:szCs w:val="20"/>
        </w:rPr>
        <w:t xml:space="preserve"> the</w:t>
      </w:r>
      <w:r w:rsidR="00026B30" w:rsidRPr="00026B30">
        <w:rPr>
          <w:rFonts w:ascii="Arial" w:hAnsi="Arial" w:cs="Arial"/>
          <w:sz w:val="20"/>
          <w:szCs w:val="20"/>
        </w:rPr>
        <w:t xml:space="preserve"> </w:t>
      </w:r>
      <w:r w:rsidR="007967B2" w:rsidRPr="007967B2">
        <w:rPr>
          <w:rFonts w:ascii="Arial" w:hAnsi="Arial" w:cs="Arial"/>
          <w:sz w:val="20"/>
          <w:szCs w:val="20"/>
        </w:rPr>
        <w:t>qualified opinions of auditor</w:t>
      </w:r>
      <w:r w:rsidR="007967B2">
        <w:rPr>
          <w:rFonts w:ascii="Arial" w:hAnsi="Arial" w:cs="Arial"/>
          <w:sz w:val="20"/>
          <w:szCs w:val="20"/>
        </w:rPr>
        <w:t xml:space="preserve"> </w:t>
      </w:r>
      <w:r w:rsidR="00467BC0">
        <w:rPr>
          <w:rFonts w:ascii="Arial" w:hAnsi="Arial" w:cs="Arial"/>
          <w:sz w:val="20"/>
          <w:szCs w:val="20"/>
        </w:rPr>
        <w:t>follows:</w:t>
      </w:r>
    </w:p>
    <w:p w:rsidR="00D31650" w:rsidRDefault="004B3CB4" w:rsidP="006C322E">
      <w:pPr>
        <w:jc w:val="both"/>
        <w:rPr>
          <w:rFonts w:ascii="Arial" w:hAnsi="Arial" w:cs="Arial"/>
          <w:sz w:val="20"/>
          <w:szCs w:val="20"/>
        </w:rPr>
      </w:pPr>
      <w:r>
        <w:rPr>
          <w:rFonts w:ascii="Arial" w:hAnsi="Arial" w:cs="Arial"/>
          <w:sz w:val="20"/>
          <w:szCs w:val="20"/>
        </w:rPr>
        <w:t>On 31 December 2019</w:t>
      </w:r>
      <w:r w:rsidR="007967B2" w:rsidRPr="007967B2">
        <w:rPr>
          <w:rFonts w:ascii="Arial" w:hAnsi="Arial" w:cs="Arial"/>
          <w:sz w:val="20"/>
          <w:szCs w:val="20"/>
        </w:rPr>
        <w:t>, the Company had some bad debt</w:t>
      </w:r>
      <w:r>
        <w:rPr>
          <w:rFonts w:ascii="Arial" w:hAnsi="Arial" w:cs="Arial"/>
          <w:sz w:val="20"/>
          <w:szCs w:val="20"/>
        </w:rPr>
        <w:t>s, specifically</w:t>
      </w:r>
      <w:r w:rsidR="007967B2" w:rsidRPr="007967B2">
        <w:rPr>
          <w:rFonts w:ascii="Arial" w:hAnsi="Arial" w:cs="Arial"/>
          <w:sz w:val="20"/>
          <w:szCs w:val="20"/>
        </w:rPr>
        <w:t>: Receivables from custo</w:t>
      </w:r>
      <w:r>
        <w:rPr>
          <w:rFonts w:ascii="Arial" w:hAnsi="Arial" w:cs="Arial"/>
          <w:sz w:val="20"/>
          <w:szCs w:val="20"/>
        </w:rPr>
        <w:t>mers amounting to about VND 43.</w:t>
      </w:r>
      <w:r w:rsidR="007967B2" w:rsidRPr="007967B2">
        <w:rPr>
          <w:rFonts w:ascii="Arial" w:hAnsi="Arial" w:cs="Arial"/>
          <w:sz w:val="20"/>
          <w:szCs w:val="20"/>
        </w:rPr>
        <w:t>1 billion; Advances to construction teams and a number of suppliers r</w:t>
      </w:r>
      <w:r>
        <w:rPr>
          <w:rFonts w:ascii="Arial" w:hAnsi="Arial" w:cs="Arial"/>
          <w:sz w:val="20"/>
          <w:szCs w:val="20"/>
        </w:rPr>
        <w:t>elated to settled works with</w:t>
      </w:r>
      <w:r w:rsidR="007967B2" w:rsidRPr="007967B2">
        <w:rPr>
          <w:rFonts w:ascii="Arial" w:hAnsi="Arial" w:cs="Arial"/>
          <w:sz w:val="20"/>
          <w:szCs w:val="20"/>
        </w:rPr>
        <w:t xml:space="preserve"> amount of about V</w:t>
      </w:r>
      <w:r>
        <w:rPr>
          <w:rFonts w:ascii="Arial" w:hAnsi="Arial" w:cs="Arial"/>
          <w:sz w:val="20"/>
          <w:szCs w:val="20"/>
        </w:rPr>
        <w:t>ND 32.3 billion; These</w:t>
      </w:r>
      <w:r w:rsidR="007967B2" w:rsidRPr="007967B2">
        <w:rPr>
          <w:rFonts w:ascii="Arial" w:hAnsi="Arial" w:cs="Arial"/>
          <w:sz w:val="20"/>
          <w:szCs w:val="20"/>
        </w:rPr>
        <w:t xml:space="preserve"> receivable</w:t>
      </w:r>
      <w:r w:rsidR="00D31650">
        <w:rPr>
          <w:rFonts w:ascii="Arial" w:hAnsi="Arial" w:cs="Arial"/>
          <w:sz w:val="20"/>
          <w:szCs w:val="20"/>
        </w:rPr>
        <w:t>s were</w:t>
      </w:r>
      <w:r w:rsidR="007967B2" w:rsidRPr="007967B2">
        <w:rPr>
          <w:rFonts w:ascii="Arial" w:hAnsi="Arial" w:cs="Arial"/>
          <w:sz w:val="20"/>
          <w:szCs w:val="20"/>
        </w:rPr>
        <w:t xml:space="preserve"> largely not reconciled and </w:t>
      </w:r>
      <w:r w:rsidR="00D31650">
        <w:rPr>
          <w:rFonts w:ascii="Arial" w:hAnsi="Arial" w:cs="Arial"/>
          <w:sz w:val="20"/>
          <w:szCs w:val="20"/>
        </w:rPr>
        <w:t>overdue for many years; customers were</w:t>
      </w:r>
      <w:r w:rsidR="007967B2" w:rsidRPr="007967B2">
        <w:rPr>
          <w:rFonts w:ascii="Arial" w:hAnsi="Arial" w:cs="Arial"/>
          <w:sz w:val="20"/>
          <w:szCs w:val="20"/>
        </w:rPr>
        <w:t xml:space="preserve"> in very difficult period, insolvent and </w:t>
      </w:r>
      <w:r w:rsidR="00D31650">
        <w:rPr>
          <w:rFonts w:ascii="Arial" w:hAnsi="Arial" w:cs="Arial"/>
          <w:sz w:val="20"/>
          <w:szCs w:val="20"/>
        </w:rPr>
        <w:t>possible</w:t>
      </w:r>
      <w:r w:rsidR="007967B2" w:rsidRPr="007967B2">
        <w:rPr>
          <w:rFonts w:ascii="Arial" w:hAnsi="Arial" w:cs="Arial"/>
          <w:sz w:val="20"/>
          <w:szCs w:val="20"/>
        </w:rPr>
        <w:t xml:space="preserve"> to </w:t>
      </w:r>
      <w:r w:rsidR="00D31650">
        <w:rPr>
          <w:rFonts w:ascii="Arial" w:hAnsi="Arial" w:cs="Arial"/>
          <w:sz w:val="20"/>
          <w:szCs w:val="20"/>
        </w:rPr>
        <w:t>stop operation</w:t>
      </w:r>
      <w:r w:rsidR="007967B2" w:rsidRPr="007967B2">
        <w:rPr>
          <w:rFonts w:ascii="Arial" w:hAnsi="Arial" w:cs="Arial"/>
          <w:sz w:val="20"/>
          <w:szCs w:val="20"/>
        </w:rPr>
        <w:t xml:space="preserve">.  </w:t>
      </w:r>
      <w:r w:rsidR="00D31650">
        <w:rPr>
          <w:rFonts w:ascii="Arial" w:hAnsi="Arial" w:cs="Arial"/>
          <w:sz w:val="20"/>
          <w:szCs w:val="20"/>
        </w:rPr>
        <w:t>No</w:t>
      </w:r>
      <w:r w:rsidR="007967B2" w:rsidRPr="007967B2">
        <w:rPr>
          <w:rFonts w:ascii="Arial" w:hAnsi="Arial" w:cs="Arial"/>
          <w:sz w:val="20"/>
          <w:szCs w:val="20"/>
        </w:rPr>
        <w:t xml:space="preserve"> provision</w:t>
      </w:r>
      <w:r w:rsidR="00D31650">
        <w:rPr>
          <w:rFonts w:ascii="Arial" w:hAnsi="Arial" w:cs="Arial"/>
          <w:sz w:val="20"/>
          <w:szCs w:val="20"/>
        </w:rPr>
        <w:t xml:space="preserve"> was</w:t>
      </w:r>
      <w:r w:rsidR="007967B2" w:rsidRPr="007967B2">
        <w:rPr>
          <w:rFonts w:ascii="Arial" w:hAnsi="Arial" w:cs="Arial"/>
          <w:sz w:val="20"/>
          <w:szCs w:val="20"/>
        </w:rPr>
        <w:t xml:space="preserve"> made by the Company and reflected in the financial statements in 2</w:t>
      </w:r>
      <w:r w:rsidR="00D31650">
        <w:rPr>
          <w:rFonts w:ascii="Arial" w:hAnsi="Arial" w:cs="Arial"/>
          <w:sz w:val="20"/>
          <w:szCs w:val="20"/>
        </w:rPr>
        <w:t>019 related to these bad debts.</w:t>
      </w:r>
      <w:r w:rsidR="007967B2" w:rsidRPr="007967B2">
        <w:rPr>
          <w:rFonts w:ascii="Arial" w:hAnsi="Arial" w:cs="Arial"/>
          <w:sz w:val="20"/>
          <w:szCs w:val="20"/>
        </w:rPr>
        <w:t xml:space="preserve"> According to our estimation, based on the overdue time and solvency of customers related to these receivables, the Company needs to make additiona</w:t>
      </w:r>
      <w:r w:rsidR="00D31650">
        <w:rPr>
          <w:rFonts w:ascii="Arial" w:hAnsi="Arial" w:cs="Arial"/>
          <w:sz w:val="20"/>
          <w:szCs w:val="20"/>
        </w:rPr>
        <w:t>l provision for doubtful debts with money about VND 75.</w:t>
      </w:r>
      <w:r w:rsidR="007967B2" w:rsidRPr="007967B2">
        <w:rPr>
          <w:rFonts w:ascii="Arial" w:hAnsi="Arial" w:cs="Arial"/>
          <w:sz w:val="20"/>
          <w:szCs w:val="20"/>
        </w:rPr>
        <w:t>4 billion</w:t>
      </w:r>
      <w:r w:rsidR="00D31650">
        <w:rPr>
          <w:rFonts w:ascii="Arial" w:hAnsi="Arial" w:cs="Arial"/>
          <w:sz w:val="20"/>
          <w:szCs w:val="20"/>
        </w:rPr>
        <w:t xml:space="preserve">. </w:t>
      </w:r>
      <w:r w:rsidR="007967B2" w:rsidRPr="007967B2">
        <w:rPr>
          <w:rFonts w:ascii="Arial" w:hAnsi="Arial" w:cs="Arial"/>
          <w:sz w:val="20"/>
          <w:szCs w:val="20"/>
        </w:rPr>
        <w:t xml:space="preserve">Accordingly, the Company's business results in 2019 will </w:t>
      </w:r>
      <w:r w:rsidR="00D31650">
        <w:rPr>
          <w:rFonts w:ascii="Arial" w:hAnsi="Arial" w:cs="Arial"/>
          <w:sz w:val="20"/>
          <w:szCs w:val="20"/>
        </w:rPr>
        <w:t>de</w:t>
      </w:r>
      <w:r w:rsidR="007967B2" w:rsidRPr="007967B2">
        <w:rPr>
          <w:rFonts w:ascii="Arial" w:hAnsi="Arial" w:cs="Arial"/>
          <w:sz w:val="20"/>
          <w:szCs w:val="20"/>
        </w:rPr>
        <w:t>crea</w:t>
      </w:r>
      <w:r w:rsidR="00D31650">
        <w:rPr>
          <w:rFonts w:ascii="Arial" w:hAnsi="Arial" w:cs="Arial"/>
          <w:sz w:val="20"/>
          <w:szCs w:val="20"/>
        </w:rPr>
        <w:t>se in the corresponding amount</w:t>
      </w:r>
    </w:p>
    <w:p w:rsidR="007967B2" w:rsidRDefault="007967B2" w:rsidP="006C322E">
      <w:pPr>
        <w:jc w:val="both"/>
        <w:rPr>
          <w:rFonts w:ascii="Arial" w:hAnsi="Arial" w:cs="Arial"/>
          <w:sz w:val="20"/>
          <w:szCs w:val="20"/>
        </w:rPr>
      </w:pPr>
      <w:r w:rsidRPr="007967B2">
        <w:rPr>
          <w:rFonts w:ascii="Arial" w:hAnsi="Arial" w:cs="Arial"/>
          <w:sz w:val="20"/>
          <w:szCs w:val="20"/>
        </w:rPr>
        <w:t>On December 3</w:t>
      </w:r>
      <w:r w:rsidR="00D31650">
        <w:rPr>
          <w:rFonts w:ascii="Arial" w:hAnsi="Arial" w:cs="Arial"/>
          <w:sz w:val="20"/>
          <w:szCs w:val="20"/>
        </w:rPr>
        <w:t>1, 2019, the Company monitored</w:t>
      </w:r>
      <w:r w:rsidRPr="007967B2">
        <w:rPr>
          <w:rFonts w:ascii="Arial" w:hAnsi="Arial" w:cs="Arial"/>
          <w:sz w:val="20"/>
          <w:szCs w:val="20"/>
        </w:rPr>
        <w:t xml:space="preserve"> the investment amount with </w:t>
      </w:r>
      <w:proofErr w:type="spellStart"/>
      <w:r w:rsidRPr="007967B2">
        <w:rPr>
          <w:rFonts w:ascii="Arial" w:hAnsi="Arial" w:cs="Arial"/>
          <w:sz w:val="20"/>
          <w:szCs w:val="20"/>
        </w:rPr>
        <w:t>Bac</w:t>
      </w:r>
      <w:proofErr w:type="spellEnd"/>
      <w:r w:rsidRPr="007967B2">
        <w:rPr>
          <w:rFonts w:ascii="Arial" w:hAnsi="Arial" w:cs="Arial"/>
          <w:sz w:val="20"/>
          <w:szCs w:val="20"/>
        </w:rPr>
        <w:t xml:space="preserve"> </w:t>
      </w:r>
      <w:proofErr w:type="spellStart"/>
      <w:r w:rsidRPr="007967B2">
        <w:rPr>
          <w:rFonts w:ascii="Arial" w:hAnsi="Arial" w:cs="Arial"/>
          <w:sz w:val="20"/>
          <w:szCs w:val="20"/>
        </w:rPr>
        <w:t>Trung</w:t>
      </w:r>
      <w:proofErr w:type="spellEnd"/>
      <w:r w:rsidRPr="007967B2">
        <w:rPr>
          <w:rFonts w:ascii="Arial" w:hAnsi="Arial" w:cs="Arial"/>
          <w:sz w:val="20"/>
          <w:szCs w:val="20"/>
        </w:rPr>
        <w:t xml:space="preserve"> Bo Mineral </w:t>
      </w:r>
      <w:r w:rsidR="00D31650">
        <w:rPr>
          <w:rFonts w:ascii="Arial" w:hAnsi="Arial" w:cs="Arial"/>
          <w:sz w:val="20"/>
          <w:szCs w:val="20"/>
        </w:rPr>
        <w:t>Investment</w:t>
      </w:r>
      <w:r w:rsidRPr="007967B2">
        <w:rPr>
          <w:rFonts w:ascii="Arial" w:hAnsi="Arial" w:cs="Arial"/>
          <w:sz w:val="20"/>
          <w:szCs w:val="20"/>
        </w:rPr>
        <w:t xml:space="preserve"> Joint Stock Company with amount of compartment </w:t>
      </w:r>
      <w:r w:rsidR="00D31650" w:rsidRPr="007967B2">
        <w:rPr>
          <w:rFonts w:ascii="Arial" w:hAnsi="Arial" w:cs="Arial"/>
          <w:sz w:val="20"/>
          <w:szCs w:val="20"/>
        </w:rPr>
        <w:t>VND</w:t>
      </w:r>
      <w:r w:rsidR="00D31650" w:rsidRPr="007967B2">
        <w:rPr>
          <w:rFonts w:ascii="Arial" w:hAnsi="Arial" w:cs="Arial"/>
          <w:sz w:val="20"/>
          <w:szCs w:val="20"/>
        </w:rPr>
        <w:t xml:space="preserve"> </w:t>
      </w:r>
      <w:r w:rsidR="00D31650">
        <w:rPr>
          <w:rFonts w:ascii="Arial" w:hAnsi="Arial" w:cs="Arial"/>
          <w:sz w:val="20"/>
          <w:szCs w:val="20"/>
        </w:rPr>
        <w:t>91.</w:t>
      </w:r>
      <w:r w:rsidRPr="007967B2">
        <w:rPr>
          <w:rFonts w:ascii="Arial" w:hAnsi="Arial" w:cs="Arial"/>
          <w:sz w:val="20"/>
          <w:szCs w:val="20"/>
        </w:rPr>
        <w:t>6 billion a</w:t>
      </w:r>
      <w:r w:rsidR="00D31650">
        <w:rPr>
          <w:rFonts w:ascii="Arial" w:hAnsi="Arial" w:cs="Arial"/>
          <w:sz w:val="20"/>
          <w:szCs w:val="20"/>
        </w:rPr>
        <w:t>nd the corresponding receivable interest</w:t>
      </w:r>
      <w:r w:rsidRPr="007967B2">
        <w:rPr>
          <w:rFonts w:ascii="Arial" w:hAnsi="Arial" w:cs="Arial"/>
          <w:sz w:val="20"/>
          <w:szCs w:val="20"/>
        </w:rPr>
        <w:t xml:space="preserve"> of </w:t>
      </w:r>
      <w:r w:rsidR="00D31650">
        <w:rPr>
          <w:rFonts w:ascii="Arial" w:hAnsi="Arial" w:cs="Arial"/>
          <w:sz w:val="20"/>
          <w:szCs w:val="20"/>
        </w:rPr>
        <w:t>VND 20.138 billion</w:t>
      </w:r>
      <w:r w:rsidRPr="007967B2">
        <w:rPr>
          <w:rFonts w:ascii="Arial" w:hAnsi="Arial" w:cs="Arial"/>
          <w:sz w:val="20"/>
          <w:szCs w:val="20"/>
        </w:rPr>
        <w:t xml:space="preserve">, these principal and interest </w:t>
      </w:r>
      <w:r w:rsidR="00D31650">
        <w:rPr>
          <w:rFonts w:ascii="Arial" w:hAnsi="Arial" w:cs="Arial"/>
          <w:sz w:val="20"/>
          <w:szCs w:val="20"/>
        </w:rPr>
        <w:t>were overdue many years ago. The City did not evaluate</w:t>
      </w:r>
      <w:r w:rsidRPr="007967B2">
        <w:rPr>
          <w:rFonts w:ascii="Arial" w:hAnsi="Arial" w:cs="Arial"/>
          <w:sz w:val="20"/>
          <w:szCs w:val="20"/>
        </w:rPr>
        <w:t xml:space="preserve"> the </w:t>
      </w:r>
      <w:r w:rsidR="00D31650">
        <w:rPr>
          <w:rFonts w:ascii="Arial" w:hAnsi="Arial" w:cs="Arial"/>
          <w:sz w:val="20"/>
          <w:szCs w:val="20"/>
        </w:rPr>
        <w:t>possibility of</w:t>
      </w:r>
      <w:r w:rsidRPr="007967B2">
        <w:rPr>
          <w:rFonts w:ascii="Arial" w:hAnsi="Arial" w:cs="Arial"/>
          <w:sz w:val="20"/>
          <w:szCs w:val="20"/>
        </w:rPr>
        <w:t xml:space="preserve"> deploy</w:t>
      </w:r>
      <w:r w:rsidR="00D31650">
        <w:rPr>
          <w:rFonts w:ascii="Arial" w:hAnsi="Arial" w:cs="Arial"/>
          <w:sz w:val="20"/>
          <w:szCs w:val="20"/>
        </w:rPr>
        <w:t>ing</w:t>
      </w:r>
      <w:r w:rsidRPr="007967B2">
        <w:rPr>
          <w:rFonts w:ascii="Arial" w:hAnsi="Arial" w:cs="Arial"/>
          <w:sz w:val="20"/>
          <w:szCs w:val="20"/>
        </w:rPr>
        <w:t xml:space="preserve"> the </w:t>
      </w:r>
      <w:r w:rsidR="00D31650">
        <w:rPr>
          <w:rFonts w:ascii="Arial" w:hAnsi="Arial" w:cs="Arial"/>
          <w:sz w:val="20"/>
          <w:szCs w:val="20"/>
        </w:rPr>
        <w:t>projects</w:t>
      </w:r>
      <w:r w:rsidRPr="007967B2">
        <w:rPr>
          <w:rFonts w:ascii="Arial" w:hAnsi="Arial" w:cs="Arial"/>
          <w:sz w:val="20"/>
          <w:szCs w:val="20"/>
        </w:rPr>
        <w:t xml:space="preserve"> as well as the loss (if any) from the </w:t>
      </w:r>
      <w:r w:rsidR="00D31650">
        <w:rPr>
          <w:rFonts w:ascii="Arial" w:hAnsi="Arial" w:cs="Arial"/>
          <w:sz w:val="20"/>
          <w:szCs w:val="20"/>
        </w:rPr>
        <w:t>investments</w:t>
      </w:r>
      <w:r w:rsidRPr="007967B2">
        <w:rPr>
          <w:rFonts w:ascii="Arial" w:hAnsi="Arial" w:cs="Arial"/>
          <w:sz w:val="20"/>
          <w:szCs w:val="20"/>
        </w:rPr>
        <w:t xml:space="preserve"> me</w:t>
      </w:r>
      <w:r w:rsidR="00D31650">
        <w:rPr>
          <w:rFonts w:ascii="Arial" w:hAnsi="Arial" w:cs="Arial"/>
          <w:sz w:val="20"/>
          <w:szCs w:val="20"/>
        </w:rPr>
        <w:t xml:space="preserve">ntioned above. </w:t>
      </w:r>
      <w:r w:rsidRPr="007967B2">
        <w:rPr>
          <w:rFonts w:ascii="Arial" w:hAnsi="Arial" w:cs="Arial"/>
          <w:sz w:val="20"/>
          <w:szCs w:val="20"/>
        </w:rPr>
        <w:t>We are unable to gather sufficient evidence regarding the fair value of these investments to determine whether t</w:t>
      </w:r>
      <w:r w:rsidR="00D31650">
        <w:rPr>
          <w:rFonts w:ascii="Arial" w:hAnsi="Arial" w:cs="Arial"/>
          <w:sz w:val="20"/>
          <w:szCs w:val="20"/>
        </w:rPr>
        <w:t>he Company is required to make provisions in making and presenting financial statements ended on 31 Dec 2019 or not</w:t>
      </w:r>
    </w:p>
    <w:p w:rsidR="00685038" w:rsidRDefault="00DE00D7" w:rsidP="006C322E">
      <w:pPr>
        <w:jc w:val="both"/>
        <w:rPr>
          <w:rFonts w:ascii="Arial" w:hAnsi="Arial" w:cs="Arial"/>
          <w:sz w:val="20"/>
          <w:szCs w:val="20"/>
        </w:rPr>
      </w:pPr>
      <w:r w:rsidRPr="00DE00D7">
        <w:rPr>
          <w:rFonts w:ascii="Arial" w:hAnsi="Arial" w:cs="Arial"/>
          <w:sz w:val="20"/>
          <w:szCs w:val="20"/>
        </w:rPr>
        <w:t xml:space="preserve">At the time of preparation of the </w:t>
      </w:r>
      <w:r>
        <w:rPr>
          <w:rFonts w:ascii="Arial" w:hAnsi="Arial" w:cs="Arial"/>
          <w:sz w:val="20"/>
          <w:szCs w:val="20"/>
        </w:rPr>
        <w:t xml:space="preserve">2019 financial statements, our Company had outstanding debts pending for settlement. </w:t>
      </w:r>
      <w:r w:rsidRPr="00DE00D7">
        <w:rPr>
          <w:rFonts w:ascii="Arial" w:hAnsi="Arial" w:cs="Arial"/>
          <w:sz w:val="20"/>
          <w:szCs w:val="20"/>
        </w:rPr>
        <w:t>Currently, we are continuing to complete the procedures for finalizing the uncompleted items and recovering outstandi</w:t>
      </w:r>
      <w:r>
        <w:rPr>
          <w:rFonts w:ascii="Arial" w:hAnsi="Arial" w:cs="Arial"/>
          <w:sz w:val="20"/>
          <w:szCs w:val="20"/>
        </w:rPr>
        <w:t xml:space="preserve">ng debts related to the works. </w:t>
      </w:r>
      <w:r w:rsidRPr="00DE00D7">
        <w:rPr>
          <w:rFonts w:ascii="Arial" w:hAnsi="Arial" w:cs="Arial"/>
          <w:sz w:val="20"/>
          <w:szCs w:val="20"/>
        </w:rPr>
        <w:t xml:space="preserve">Based on the actual figures of the settlement, the Board of Directors commits to fully record the liabilities as well as </w:t>
      </w:r>
      <w:r>
        <w:rPr>
          <w:rFonts w:ascii="Arial" w:hAnsi="Arial" w:cs="Arial"/>
          <w:sz w:val="20"/>
          <w:szCs w:val="20"/>
        </w:rPr>
        <w:t xml:space="preserve">entering in the </w:t>
      </w:r>
      <w:r w:rsidRPr="00DE00D7">
        <w:rPr>
          <w:rFonts w:ascii="Arial" w:hAnsi="Arial" w:cs="Arial"/>
          <w:sz w:val="20"/>
          <w:szCs w:val="20"/>
        </w:rPr>
        <w:t>account the potential losses (if any) related to uncompleted it</w:t>
      </w:r>
      <w:r>
        <w:rPr>
          <w:rFonts w:ascii="Arial" w:hAnsi="Arial" w:cs="Arial"/>
          <w:sz w:val="20"/>
          <w:szCs w:val="20"/>
        </w:rPr>
        <w:t>ems and constructions i</w:t>
      </w:r>
      <w:r w:rsidRPr="00DE00D7">
        <w:rPr>
          <w:rFonts w:ascii="Arial" w:hAnsi="Arial" w:cs="Arial"/>
          <w:sz w:val="20"/>
          <w:szCs w:val="20"/>
        </w:rPr>
        <w:t xml:space="preserve">n the </w:t>
      </w:r>
      <w:r w:rsidR="00685038">
        <w:rPr>
          <w:rFonts w:ascii="Arial" w:hAnsi="Arial" w:cs="Arial"/>
          <w:sz w:val="20"/>
          <w:szCs w:val="20"/>
        </w:rPr>
        <w:t>next years</w:t>
      </w:r>
    </w:p>
    <w:p w:rsidR="00DE00D7" w:rsidRDefault="00DE00D7" w:rsidP="006C322E">
      <w:pPr>
        <w:jc w:val="both"/>
        <w:rPr>
          <w:rFonts w:ascii="Arial" w:hAnsi="Arial" w:cs="Arial"/>
          <w:sz w:val="20"/>
          <w:szCs w:val="20"/>
        </w:rPr>
      </w:pPr>
      <w:bookmarkStart w:id="0" w:name="_GoBack"/>
      <w:bookmarkEnd w:id="0"/>
      <w:r w:rsidRPr="00DE00D7">
        <w:rPr>
          <w:rFonts w:ascii="Arial" w:hAnsi="Arial" w:cs="Arial"/>
          <w:sz w:val="20"/>
          <w:szCs w:val="20"/>
        </w:rPr>
        <w:t xml:space="preserve">For the </w:t>
      </w:r>
      <w:r>
        <w:rPr>
          <w:rFonts w:ascii="Arial" w:hAnsi="Arial" w:cs="Arial"/>
          <w:sz w:val="20"/>
          <w:szCs w:val="20"/>
        </w:rPr>
        <w:t>en</w:t>
      </w:r>
      <w:r w:rsidRPr="00DE00D7">
        <w:rPr>
          <w:rFonts w:ascii="Arial" w:hAnsi="Arial" w:cs="Arial"/>
          <w:sz w:val="20"/>
          <w:szCs w:val="20"/>
        </w:rPr>
        <w:t>trust</w:t>
      </w:r>
      <w:r>
        <w:rPr>
          <w:rFonts w:ascii="Arial" w:hAnsi="Arial" w:cs="Arial"/>
          <w:sz w:val="20"/>
          <w:szCs w:val="20"/>
        </w:rPr>
        <w:t>ed</w:t>
      </w:r>
      <w:r w:rsidRPr="00DE00D7">
        <w:rPr>
          <w:rFonts w:ascii="Arial" w:hAnsi="Arial" w:cs="Arial"/>
          <w:sz w:val="20"/>
          <w:szCs w:val="20"/>
        </w:rPr>
        <w:t xml:space="preserve"> investment </w:t>
      </w:r>
      <w:r>
        <w:rPr>
          <w:rFonts w:ascii="Arial" w:hAnsi="Arial" w:cs="Arial"/>
          <w:sz w:val="20"/>
          <w:szCs w:val="20"/>
        </w:rPr>
        <w:t>mentioned above, our C</w:t>
      </w:r>
      <w:r w:rsidRPr="00DE00D7">
        <w:rPr>
          <w:rFonts w:ascii="Arial" w:hAnsi="Arial" w:cs="Arial"/>
          <w:sz w:val="20"/>
          <w:szCs w:val="20"/>
        </w:rPr>
        <w:t>ompany continues to work to recover the investmen</w:t>
      </w:r>
      <w:r>
        <w:rPr>
          <w:rFonts w:ascii="Arial" w:hAnsi="Arial" w:cs="Arial"/>
          <w:sz w:val="20"/>
          <w:szCs w:val="20"/>
        </w:rPr>
        <w:t>t in the shortest possible time</w:t>
      </w:r>
    </w:p>
    <w:p w:rsidR="00DE00D7" w:rsidRDefault="00DE00D7" w:rsidP="006C322E">
      <w:pPr>
        <w:jc w:val="both"/>
        <w:rPr>
          <w:rFonts w:ascii="Arial" w:hAnsi="Arial" w:cs="Arial"/>
          <w:sz w:val="20"/>
          <w:szCs w:val="20"/>
        </w:rPr>
      </w:pPr>
      <w:r>
        <w:rPr>
          <w:rFonts w:ascii="Arial" w:hAnsi="Arial" w:cs="Arial"/>
          <w:sz w:val="20"/>
          <w:szCs w:val="20"/>
        </w:rPr>
        <w:t>6.</w:t>
      </w:r>
      <w:r w:rsidRPr="00DE00D7">
        <w:rPr>
          <w:rFonts w:ascii="Arial" w:hAnsi="Arial" w:cs="Arial"/>
          <w:sz w:val="20"/>
          <w:szCs w:val="20"/>
        </w:rPr>
        <w:t xml:space="preserve">2 The content of </w:t>
      </w:r>
      <w:r>
        <w:rPr>
          <w:rFonts w:ascii="Arial" w:hAnsi="Arial" w:cs="Arial"/>
          <w:sz w:val="20"/>
          <w:szCs w:val="20"/>
        </w:rPr>
        <w:t xml:space="preserve">explanation for </w:t>
      </w:r>
      <w:r w:rsidRPr="00DE00D7">
        <w:rPr>
          <w:rFonts w:ascii="Arial" w:hAnsi="Arial" w:cs="Arial"/>
          <w:sz w:val="20"/>
          <w:szCs w:val="20"/>
        </w:rPr>
        <w:t xml:space="preserve">the auditor's </w:t>
      </w:r>
      <w:r>
        <w:rPr>
          <w:rFonts w:ascii="Arial" w:hAnsi="Arial" w:cs="Arial"/>
          <w:sz w:val="20"/>
          <w:szCs w:val="20"/>
        </w:rPr>
        <w:t>qualified opinions</w:t>
      </w:r>
      <w:r w:rsidRPr="00DE00D7">
        <w:rPr>
          <w:rFonts w:ascii="Arial" w:hAnsi="Arial" w:cs="Arial"/>
          <w:sz w:val="20"/>
          <w:szCs w:val="20"/>
        </w:rPr>
        <w:t xml:space="preserve"> on the </w:t>
      </w:r>
      <w:r w:rsidRPr="00DE00D7">
        <w:rPr>
          <w:rFonts w:ascii="Arial" w:hAnsi="Arial" w:cs="Arial"/>
          <w:sz w:val="20"/>
          <w:szCs w:val="20"/>
        </w:rPr>
        <w:t>reviewed</w:t>
      </w:r>
      <w:r w:rsidRPr="00DE00D7">
        <w:rPr>
          <w:rFonts w:ascii="Arial" w:hAnsi="Arial" w:cs="Arial"/>
          <w:sz w:val="20"/>
          <w:szCs w:val="20"/>
        </w:rPr>
        <w:t xml:space="preserve"> consolidated financial statements</w:t>
      </w:r>
      <w:r>
        <w:rPr>
          <w:rFonts w:ascii="Arial" w:hAnsi="Arial" w:cs="Arial"/>
          <w:sz w:val="20"/>
          <w:szCs w:val="20"/>
        </w:rPr>
        <w:t>:</w:t>
      </w:r>
    </w:p>
    <w:p w:rsidR="00DE00D7" w:rsidRDefault="00DE00D7" w:rsidP="006C322E">
      <w:pPr>
        <w:jc w:val="both"/>
        <w:rPr>
          <w:rFonts w:ascii="Arial" w:hAnsi="Arial" w:cs="Arial"/>
          <w:sz w:val="20"/>
          <w:szCs w:val="20"/>
        </w:rPr>
      </w:pPr>
      <w:r>
        <w:rPr>
          <w:rFonts w:ascii="Arial" w:hAnsi="Arial" w:cs="Arial"/>
          <w:sz w:val="20"/>
          <w:szCs w:val="20"/>
        </w:rPr>
        <w:t>In t</w:t>
      </w:r>
      <w:r w:rsidRPr="00DE00D7">
        <w:rPr>
          <w:rFonts w:ascii="Arial" w:hAnsi="Arial" w:cs="Arial"/>
          <w:sz w:val="20"/>
          <w:szCs w:val="20"/>
        </w:rPr>
        <w:t>he reviewed consolidated financial statements</w:t>
      </w:r>
      <w:r>
        <w:rPr>
          <w:rFonts w:ascii="Arial" w:hAnsi="Arial" w:cs="Arial"/>
          <w:sz w:val="20"/>
          <w:szCs w:val="20"/>
        </w:rPr>
        <w:t xml:space="preserve">, the </w:t>
      </w:r>
      <w:r w:rsidRPr="00DE00D7">
        <w:rPr>
          <w:rFonts w:ascii="Arial" w:hAnsi="Arial" w:cs="Arial"/>
          <w:sz w:val="20"/>
          <w:szCs w:val="20"/>
        </w:rPr>
        <w:t xml:space="preserve">auditor's </w:t>
      </w:r>
      <w:r>
        <w:rPr>
          <w:rFonts w:ascii="Arial" w:hAnsi="Arial" w:cs="Arial"/>
          <w:sz w:val="20"/>
          <w:szCs w:val="20"/>
        </w:rPr>
        <w:t>qualified opinions</w:t>
      </w:r>
      <w:r>
        <w:rPr>
          <w:rFonts w:ascii="Arial" w:hAnsi="Arial" w:cs="Arial"/>
          <w:sz w:val="20"/>
          <w:szCs w:val="20"/>
        </w:rPr>
        <w:t xml:space="preserve"> are as follows</w:t>
      </w:r>
      <w:r w:rsidRPr="00DE00D7">
        <w:rPr>
          <w:rFonts w:ascii="Arial" w:hAnsi="Arial" w:cs="Arial"/>
          <w:sz w:val="20"/>
          <w:szCs w:val="20"/>
        </w:rPr>
        <w:t xml:space="preserve">: </w:t>
      </w:r>
    </w:p>
    <w:p w:rsidR="00DF653F" w:rsidRDefault="00DE00D7" w:rsidP="006C322E">
      <w:pPr>
        <w:jc w:val="both"/>
        <w:rPr>
          <w:rFonts w:ascii="Arial" w:hAnsi="Arial" w:cs="Arial"/>
          <w:sz w:val="20"/>
          <w:szCs w:val="20"/>
        </w:rPr>
      </w:pPr>
      <w:r>
        <w:rPr>
          <w:rFonts w:ascii="Arial" w:hAnsi="Arial" w:cs="Arial"/>
          <w:sz w:val="20"/>
          <w:szCs w:val="20"/>
        </w:rPr>
        <w:t>On 31 December 2019</w:t>
      </w:r>
      <w:r w:rsidR="007967B2" w:rsidRPr="007967B2">
        <w:rPr>
          <w:rFonts w:ascii="Arial" w:hAnsi="Arial" w:cs="Arial"/>
          <w:sz w:val="20"/>
          <w:szCs w:val="20"/>
        </w:rPr>
        <w:t>, the Company</w:t>
      </w:r>
      <w:r>
        <w:rPr>
          <w:rFonts w:ascii="Arial" w:hAnsi="Arial" w:cs="Arial"/>
          <w:sz w:val="20"/>
          <w:szCs w:val="20"/>
        </w:rPr>
        <w:t xml:space="preserve"> and subsidiaries had some bad debts, </w:t>
      </w:r>
      <w:r w:rsidR="007967B2" w:rsidRPr="007967B2">
        <w:rPr>
          <w:rFonts w:ascii="Arial" w:hAnsi="Arial" w:cs="Arial"/>
          <w:sz w:val="20"/>
          <w:szCs w:val="20"/>
        </w:rPr>
        <w:t>specificall</w:t>
      </w:r>
      <w:r>
        <w:rPr>
          <w:rFonts w:ascii="Arial" w:hAnsi="Arial" w:cs="Arial"/>
          <w:sz w:val="20"/>
          <w:szCs w:val="20"/>
        </w:rPr>
        <w:t>y</w:t>
      </w:r>
      <w:r w:rsidR="007967B2" w:rsidRPr="007967B2">
        <w:rPr>
          <w:rFonts w:ascii="Arial" w:hAnsi="Arial" w:cs="Arial"/>
          <w:sz w:val="20"/>
          <w:szCs w:val="20"/>
        </w:rPr>
        <w:t>: Receivables from custo</w:t>
      </w:r>
      <w:r>
        <w:rPr>
          <w:rFonts w:ascii="Arial" w:hAnsi="Arial" w:cs="Arial"/>
          <w:sz w:val="20"/>
          <w:szCs w:val="20"/>
        </w:rPr>
        <w:t>mers amounting to about VND 43.</w:t>
      </w:r>
      <w:r w:rsidR="007967B2" w:rsidRPr="007967B2">
        <w:rPr>
          <w:rFonts w:ascii="Arial" w:hAnsi="Arial" w:cs="Arial"/>
          <w:sz w:val="20"/>
          <w:szCs w:val="20"/>
        </w:rPr>
        <w:t xml:space="preserve">1 billion; Advances to construction teams and a number of suppliers with amount of about VND </w:t>
      </w:r>
      <w:r>
        <w:rPr>
          <w:rFonts w:ascii="Arial" w:hAnsi="Arial" w:cs="Arial"/>
          <w:sz w:val="20"/>
          <w:szCs w:val="20"/>
        </w:rPr>
        <w:t xml:space="preserve">63 billion; </w:t>
      </w:r>
      <w:r w:rsidR="00C143FE" w:rsidRPr="00C143FE">
        <w:rPr>
          <w:rFonts w:ascii="Arial" w:hAnsi="Arial" w:cs="Arial"/>
          <w:sz w:val="20"/>
          <w:szCs w:val="20"/>
        </w:rPr>
        <w:t xml:space="preserve">these </w:t>
      </w:r>
      <w:r>
        <w:rPr>
          <w:rFonts w:ascii="Arial" w:hAnsi="Arial" w:cs="Arial"/>
          <w:sz w:val="20"/>
          <w:szCs w:val="20"/>
        </w:rPr>
        <w:t>debts</w:t>
      </w:r>
      <w:r w:rsidR="00C143FE" w:rsidRPr="00C143FE">
        <w:rPr>
          <w:rFonts w:ascii="Arial" w:hAnsi="Arial" w:cs="Arial"/>
          <w:sz w:val="20"/>
          <w:szCs w:val="20"/>
        </w:rPr>
        <w:t xml:space="preserve"> were overdue many years ago, the </w:t>
      </w:r>
      <w:r w:rsidR="00DF653F">
        <w:rPr>
          <w:rFonts w:ascii="Arial" w:hAnsi="Arial" w:cs="Arial"/>
          <w:sz w:val="20"/>
          <w:szCs w:val="20"/>
        </w:rPr>
        <w:t>customers</w:t>
      </w:r>
      <w:r w:rsidR="00C143FE" w:rsidRPr="00C143FE">
        <w:rPr>
          <w:rFonts w:ascii="Arial" w:hAnsi="Arial" w:cs="Arial"/>
          <w:sz w:val="20"/>
          <w:szCs w:val="20"/>
        </w:rPr>
        <w:t xml:space="preserve"> </w:t>
      </w:r>
      <w:r w:rsidR="00DF653F">
        <w:rPr>
          <w:rFonts w:ascii="Arial" w:hAnsi="Arial" w:cs="Arial"/>
          <w:sz w:val="20"/>
          <w:szCs w:val="20"/>
        </w:rPr>
        <w:t xml:space="preserve">were in the </w:t>
      </w:r>
      <w:r w:rsidR="00C143FE" w:rsidRPr="00C143FE">
        <w:rPr>
          <w:rFonts w:ascii="Arial" w:hAnsi="Arial" w:cs="Arial"/>
          <w:sz w:val="20"/>
          <w:szCs w:val="20"/>
        </w:rPr>
        <w:t>very difficult</w:t>
      </w:r>
      <w:r w:rsidR="00DF653F">
        <w:rPr>
          <w:rFonts w:ascii="Arial" w:hAnsi="Arial" w:cs="Arial"/>
          <w:sz w:val="20"/>
          <w:szCs w:val="20"/>
        </w:rPr>
        <w:t xml:space="preserve"> period</w:t>
      </w:r>
      <w:r w:rsidR="00C143FE" w:rsidRPr="00C143FE">
        <w:rPr>
          <w:rFonts w:ascii="Arial" w:hAnsi="Arial" w:cs="Arial"/>
          <w:sz w:val="20"/>
          <w:szCs w:val="20"/>
        </w:rPr>
        <w:t>, insolvent and likel</w:t>
      </w:r>
      <w:r w:rsidR="00DF653F">
        <w:rPr>
          <w:rFonts w:ascii="Arial" w:hAnsi="Arial" w:cs="Arial"/>
          <w:sz w:val="20"/>
          <w:szCs w:val="20"/>
        </w:rPr>
        <w:t xml:space="preserve">y to stop business operations. No </w:t>
      </w:r>
      <w:r w:rsidR="00C143FE" w:rsidRPr="00C143FE">
        <w:rPr>
          <w:rFonts w:ascii="Arial" w:hAnsi="Arial" w:cs="Arial"/>
          <w:sz w:val="20"/>
          <w:szCs w:val="20"/>
        </w:rPr>
        <w:t>provision</w:t>
      </w:r>
      <w:r w:rsidR="00DF653F">
        <w:rPr>
          <w:rFonts w:ascii="Arial" w:hAnsi="Arial" w:cs="Arial"/>
          <w:sz w:val="20"/>
          <w:szCs w:val="20"/>
        </w:rPr>
        <w:t xml:space="preserve"> was</w:t>
      </w:r>
      <w:r w:rsidR="00C143FE" w:rsidRPr="00C143FE">
        <w:rPr>
          <w:rFonts w:ascii="Arial" w:hAnsi="Arial" w:cs="Arial"/>
          <w:sz w:val="20"/>
          <w:szCs w:val="20"/>
        </w:rPr>
        <w:t xml:space="preserve"> made by the Company and reflected in the 2019 consolidated financial statements related to these bad debts.  According to our estimates, based on the overdue time and solvency of customers related to these receivables, the Company needs to make additional provision f</w:t>
      </w:r>
      <w:r w:rsidR="00DF653F">
        <w:rPr>
          <w:rFonts w:ascii="Arial" w:hAnsi="Arial" w:cs="Arial"/>
          <w:sz w:val="20"/>
          <w:szCs w:val="20"/>
        </w:rPr>
        <w:t xml:space="preserve">or doubtful debts with money of about VND 106.1 billion. </w:t>
      </w:r>
      <w:r w:rsidR="00C143FE" w:rsidRPr="00C143FE">
        <w:rPr>
          <w:rFonts w:ascii="Arial" w:hAnsi="Arial" w:cs="Arial"/>
          <w:sz w:val="20"/>
          <w:szCs w:val="20"/>
        </w:rPr>
        <w:t xml:space="preserve">Accordingly, if the Company </w:t>
      </w:r>
      <w:r w:rsidR="00DF653F">
        <w:rPr>
          <w:rFonts w:ascii="Arial" w:hAnsi="Arial" w:cs="Arial"/>
          <w:sz w:val="20"/>
          <w:szCs w:val="20"/>
        </w:rPr>
        <w:t>makes provisions</w:t>
      </w:r>
      <w:r w:rsidR="00C143FE" w:rsidRPr="00C143FE">
        <w:rPr>
          <w:rFonts w:ascii="Arial" w:hAnsi="Arial" w:cs="Arial"/>
          <w:sz w:val="20"/>
          <w:szCs w:val="20"/>
        </w:rPr>
        <w:t xml:space="preserve"> at the above maximum level, the Company's consolidated business results in 2019 shall </w:t>
      </w:r>
      <w:r w:rsidR="00DF653F">
        <w:rPr>
          <w:rFonts w:ascii="Arial" w:hAnsi="Arial" w:cs="Arial"/>
          <w:sz w:val="20"/>
          <w:szCs w:val="20"/>
        </w:rPr>
        <w:t>decrease</w:t>
      </w:r>
      <w:r w:rsidR="00C143FE" w:rsidRPr="00C143FE">
        <w:rPr>
          <w:rFonts w:ascii="Arial" w:hAnsi="Arial" w:cs="Arial"/>
          <w:sz w:val="20"/>
          <w:szCs w:val="20"/>
        </w:rPr>
        <w:t xml:space="preserve"> in </w:t>
      </w:r>
      <w:r w:rsidR="00DF653F">
        <w:rPr>
          <w:rFonts w:ascii="Arial" w:hAnsi="Arial" w:cs="Arial"/>
          <w:sz w:val="20"/>
          <w:szCs w:val="20"/>
        </w:rPr>
        <w:t>a corresponding</w:t>
      </w:r>
      <w:r w:rsidR="00C143FE" w:rsidRPr="00C143FE">
        <w:rPr>
          <w:rFonts w:ascii="Arial" w:hAnsi="Arial" w:cs="Arial"/>
          <w:sz w:val="20"/>
          <w:szCs w:val="20"/>
        </w:rPr>
        <w:t xml:space="preserve"> amount. </w:t>
      </w:r>
    </w:p>
    <w:p w:rsidR="00DF653F" w:rsidRDefault="00DF653F" w:rsidP="006C322E">
      <w:pPr>
        <w:jc w:val="both"/>
        <w:rPr>
          <w:rFonts w:ascii="Arial" w:hAnsi="Arial" w:cs="Arial"/>
          <w:sz w:val="20"/>
          <w:szCs w:val="20"/>
        </w:rPr>
      </w:pPr>
      <w:r>
        <w:rPr>
          <w:rFonts w:ascii="Arial" w:hAnsi="Arial" w:cs="Arial"/>
          <w:sz w:val="20"/>
          <w:szCs w:val="20"/>
        </w:rPr>
        <w:t>On</w:t>
      </w:r>
      <w:r w:rsidR="00C143FE" w:rsidRPr="00C143FE">
        <w:rPr>
          <w:rFonts w:ascii="Arial" w:hAnsi="Arial" w:cs="Arial"/>
          <w:sz w:val="20"/>
          <w:szCs w:val="20"/>
        </w:rPr>
        <w:t xml:space="preserve"> </w:t>
      </w:r>
      <w:r>
        <w:rPr>
          <w:rFonts w:ascii="Arial" w:hAnsi="Arial" w:cs="Arial"/>
          <w:sz w:val="20"/>
          <w:szCs w:val="20"/>
        </w:rPr>
        <w:t>31 December 2019, the Company monitored</w:t>
      </w:r>
      <w:r w:rsidR="00C143FE" w:rsidRPr="00C143FE">
        <w:rPr>
          <w:rFonts w:ascii="Arial" w:hAnsi="Arial" w:cs="Arial"/>
          <w:sz w:val="20"/>
          <w:szCs w:val="20"/>
        </w:rPr>
        <w:t xml:space="preserve"> the </w:t>
      </w:r>
      <w:r>
        <w:rPr>
          <w:rFonts w:ascii="Arial" w:hAnsi="Arial" w:cs="Arial"/>
          <w:sz w:val="20"/>
          <w:szCs w:val="20"/>
        </w:rPr>
        <w:t xml:space="preserve">entrusted investment with </w:t>
      </w:r>
      <w:proofErr w:type="spellStart"/>
      <w:proofErr w:type="gramStart"/>
      <w:r w:rsidR="00C143FE" w:rsidRPr="00C143FE">
        <w:rPr>
          <w:rFonts w:ascii="Arial" w:hAnsi="Arial" w:cs="Arial"/>
          <w:sz w:val="20"/>
          <w:szCs w:val="20"/>
        </w:rPr>
        <w:t>Bac</w:t>
      </w:r>
      <w:proofErr w:type="spellEnd"/>
      <w:proofErr w:type="gramEnd"/>
      <w:r w:rsidR="00C143FE" w:rsidRPr="00C143FE">
        <w:rPr>
          <w:rFonts w:ascii="Arial" w:hAnsi="Arial" w:cs="Arial"/>
          <w:sz w:val="20"/>
          <w:szCs w:val="20"/>
        </w:rPr>
        <w:t xml:space="preserve"> </w:t>
      </w:r>
      <w:proofErr w:type="spellStart"/>
      <w:r w:rsidR="00C143FE" w:rsidRPr="00C143FE">
        <w:rPr>
          <w:rFonts w:ascii="Arial" w:hAnsi="Arial" w:cs="Arial"/>
          <w:sz w:val="20"/>
          <w:szCs w:val="20"/>
        </w:rPr>
        <w:t>Trung</w:t>
      </w:r>
      <w:proofErr w:type="spellEnd"/>
      <w:r w:rsidR="00C143FE" w:rsidRPr="00C143FE">
        <w:rPr>
          <w:rFonts w:ascii="Arial" w:hAnsi="Arial" w:cs="Arial"/>
          <w:sz w:val="20"/>
          <w:szCs w:val="20"/>
        </w:rPr>
        <w:t xml:space="preserve"> Bo </w:t>
      </w:r>
      <w:r>
        <w:rPr>
          <w:rFonts w:ascii="Arial" w:hAnsi="Arial" w:cs="Arial"/>
          <w:sz w:val="20"/>
          <w:szCs w:val="20"/>
        </w:rPr>
        <w:t xml:space="preserve">Mineral </w:t>
      </w:r>
      <w:r w:rsidR="00C143FE" w:rsidRPr="00C143FE">
        <w:rPr>
          <w:rFonts w:ascii="Arial" w:hAnsi="Arial" w:cs="Arial"/>
          <w:sz w:val="20"/>
          <w:szCs w:val="20"/>
        </w:rPr>
        <w:t xml:space="preserve">Investment Joint Stock Company </w:t>
      </w:r>
      <w:r>
        <w:rPr>
          <w:rFonts w:ascii="Arial" w:hAnsi="Arial" w:cs="Arial"/>
          <w:sz w:val="20"/>
          <w:szCs w:val="20"/>
        </w:rPr>
        <w:t>with</w:t>
      </w:r>
      <w:r w:rsidR="00C143FE" w:rsidRPr="00C143FE">
        <w:rPr>
          <w:rFonts w:ascii="Arial" w:hAnsi="Arial" w:cs="Arial"/>
          <w:sz w:val="20"/>
          <w:szCs w:val="20"/>
        </w:rPr>
        <w:t xml:space="preserve"> an amount of about VND 91.6 billion with r</w:t>
      </w:r>
      <w:r>
        <w:rPr>
          <w:rFonts w:ascii="Arial" w:hAnsi="Arial" w:cs="Arial"/>
          <w:sz w:val="20"/>
          <w:szCs w:val="20"/>
        </w:rPr>
        <w:t>eceivable interest of about VND 20.</w:t>
      </w:r>
      <w:r w:rsidR="00C143FE" w:rsidRPr="00C143FE">
        <w:rPr>
          <w:rFonts w:ascii="Arial" w:hAnsi="Arial" w:cs="Arial"/>
          <w:sz w:val="20"/>
          <w:szCs w:val="20"/>
        </w:rPr>
        <w:t xml:space="preserve">138 </w:t>
      </w:r>
      <w:r>
        <w:rPr>
          <w:rFonts w:ascii="Arial" w:hAnsi="Arial" w:cs="Arial"/>
          <w:sz w:val="20"/>
          <w:szCs w:val="20"/>
        </w:rPr>
        <w:t>billion</w:t>
      </w:r>
      <w:r w:rsidR="00C143FE" w:rsidRPr="00C143FE">
        <w:rPr>
          <w:rFonts w:ascii="Arial" w:hAnsi="Arial" w:cs="Arial"/>
          <w:sz w:val="20"/>
          <w:szCs w:val="20"/>
        </w:rPr>
        <w:t xml:space="preserve">, the principal and interest </w:t>
      </w:r>
      <w:r>
        <w:rPr>
          <w:rFonts w:ascii="Arial" w:hAnsi="Arial" w:cs="Arial"/>
          <w:sz w:val="20"/>
          <w:szCs w:val="20"/>
        </w:rPr>
        <w:t xml:space="preserve">were overdue many years ago. </w:t>
      </w:r>
      <w:r w:rsidR="00C143FE" w:rsidRPr="00C143FE">
        <w:rPr>
          <w:rFonts w:ascii="Arial" w:hAnsi="Arial" w:cs="Arial"/>
          <w:sz w:val="20"/>
          <w:szCs w:val="20"/>
        </w:rPr>
        <w:t xml:space="preserve">The company </w:t>
      </w:r>
      <w:r>
        <w:rPr>
          <w:rFonts w:ascii="Arial" w:hAnsi="Arial" w:cs="Arial"/>
          <w:sz w:val="20"/>
          <w:szCs w:val="20"/>
        </w:rPr>
        <w:t>did not assess</w:t>
      </w:r>
      <w:r w:rsidR="00C143FE" w:rsidRPr="00C143FE">
        <w:rPr>
          <w:rFonts w:ascii="Arial" w:hAnsi="Arial" w:cs="Arial"/>
          <w:sz w:val="20"/>
          <w:szCs w:val="20"/>
        </w:rPr>
        <w:t xml:space="preserve"> the ability to implement investment projects as well as the level of losses (if any) from the </w:t>
      </w:r>
      <w:r>
        <w:rPr>
          <w:rFonts w:ascii="Arial" w:hAnsi="Arial" w:cs="Arial"/>
          <w:sz w:val="20"/>
          <w:szCs w:val="20"/>
        </w:rPr>
        <w:t>investments mentioned above.</w:t>
      </w:r>
      <w:r w:rsidR="00C143FE" w:rsidRPr="00C143FE">
        <w:rPr>
          <w:rFonts w:ascii="Arial" w:hAnsi="Arial" w:cs="Arial"/>
          <w:sz w:val="20"/>
          <w:szCs w:val="20"/>
        </w:rPr>
        <w:t xml:space="preserve"> We are unable to gather sufficient evidence regarding the reasonable </w:t>
      </w:r>
      <w:r w:rsidR="00C143FE" w:rsidRPr="00C143FE">
        <w:rPr>
          <w:rFonts w:ascii="Arial" w:hAnsi="Arial" w:cs="Arial"/>
          <w:sz w:val="20"/>
          <w:szCs w:val="20"/>
        </w:rPr>
        <w:lastRenderedPageBreak/>
        <w:t xml:space="preserve">assumption of these </w:t>
      </w:r>
      <w:r>
        <w:rPr>
          <w:rFonts w:ascii="Arial" w:hAnsi="Arial" w:cs="Arial"/>
          <w:sz w:val="20"/>
          <w:szCs w:val="20"/>
        </w:rPr>
        <w:t>investments to determine whether the Company has</w:t>
      </w:r>
      <w:r w:rsidR="00C143FE" w:rsidRPr="00C143FE">
        <w:rPr>
          <w:rFonts w:ascii="Arial" w:hAnsi="Arial" w:cs="Arial"/>
          <w:sz w:val="20"/>
          <w:szCs w:val="20"/>
        </w:rPr>
        <w:t xml:space="preserve"> to </w:t>
      </w:r>
      <w:r>
        <w:rPr>
          <w:rFonts w:ascii="Arial" w:hAnsi="Arial" w:cs="Arial"/>
          <w:sz w:val="20"/>
          <w:szCs w:val="20"/>
        </w:rPr>
        <w:t>make provisions in making and presenting</w:t>
      </w:r>
      <w:r w:rsidR="00C143FE" w:rsidRPr="00C143FE">
        <w:rPr>
          <w:rFonts w:ascii="Arial" w:hAnsi="Arial" w:cs="Arial"/>
          <w:sz w:val="20"/>
          <w:szCs w:val="20"/>
        </w:rPr>
        <w:t xml:space="preserve"> financial statements </w:t>
      </w:r>
      <w:r>
        <w:rPr>
          <w:rFonts w:ascii="Arial" w:hAnsi="Arial" w:cs="Arial"/>
          <w:sz w:val="20"/>
          <w:szCs w:val="20"/>
        </w:rPr>
        <w:t>ended on 31 Dec 2019 or not</w:t>
      </w:r>
    </w:p>
    <w:p w:rsidR="00C143FE" w:rsidRDefault="00DF653F" w:rsidP="006C322E">
      <w:pPr>
        <w:jc w:val="both"/>
        <w:rPr>
          <w:rFonts w:ascii="Arial" w:hAnsi="Arial" w:cs="Arial"/>
          <w:sz w:val="20"/>
          <w:szCs w:val="20"/>
        </w:rPr>
      </w:pPr>
      <w:r>
        <w:rPr>
          <w:rFonts w:ascii="Arial" w:hAnsi="Arial" w:cs="Arial"/>
          <w:sz w:val="20"/>
          <w:szCs w:val="20"/>
        </w:rPr>
        <w:t>In</w:t>
      </w:r>
      <w:r w:rsidR="00C143FE" w:rsidRPr="00C143FE">
        <w:rPr>
          <w:rFonts w:ascii="Arial" w:hAnsi="Arial" w:cs="Arial"/>
          <w:sz w:val="20"/>
          <w:szCs w:val="20"/>
        </w:rPr>
        <w:t xml:space="preserve"> 2011, PVV Industrial Civil Engineering Joint Stock Company (a subsidiary of the Company) invested in a plywood factory through the acquisition of plywood proces</w:t>
      </w:r>
      <w:r w:rsidR="00474C28">
        <w:rPr>
          <w:rFonts w:ascii="Arial" w:hAnsi="Arial" w:cs="Arial"/>
          <w:sz w:val="20"/>
          <w:szCs w:val="20"/>
        </w:rPr>
        <w:t xml:space="preserve">sing plant in Yen </w:t>
      </w:r>
      <w:proofErr w:type="spellStart"/>
      <w:r w:rsidR="00474C28">
        <w:rPr>
          <w:rFonts w:ascii="Arial" w:hAnsi="Arial" w:cs="Arial"/>
          <w:sz w:val="20"/>
          <w:szCs w:val="20"/>
        </w:rPr>
        <w:t>Phu</w:t>
      </w:r>
      <w:proofErr w:type="spellEnd"/>
      <w:r w:rsidR="00474C28">
        <w:rPr>
          <w:rFonts w:ascii="Arial" w:hAnsi="Arial" w:cs="Arial"/>
          <w:sz w:val="20"/>
          <w:szCs w:val="20"/>
        </w:rPr>
        <w:t xml:space="preserve"> commune, </w:t>
      </w:r>
      <w:r w:rsidR="00C143FE" w:rsidRPr="00C143FE">
        <w:rPr>
          <w:rFonts w:ascii="Arial" w:hAnsi="Arial" w:cs="Arial"/>
          <w:sz w:val="20"/>
          <w:szCs w:val="20"/>
        </w:rPr>
        <w:t xml:space="preserve">Yen Mo district - </w:t>
      </w:r>
      <w:proofErr w:type="spellStart"/>
      <w:r w:rsidR="00C143FE" w:rsidRPr="00C143FE">
        <w:rPr>
          <w:rFonts w:ascii="Arial" w:hAnsi="Arial" w:cs="Arial"/>
          <w:sz w:val="20"/>
          <w:szCs w:val="20"/>
        </w:rPr>
        <w:t>Ninh</w:t>
      </w:r>
      <w:proofErr w:type="spellEnd"/>
      <w:r w:rsidR="00C143FE" w:rsidRPr="00C143FE">
        <w:rPr>
          <w:rFonts w:ascii="Arial" w:hAnsi="Arial" w:cs="Arial"/>
          <w:sz w:val="20"/>
          <w:szCs w:val="20"/>
        </w:rPr>
        <w:t xml:space="preserve"> </w:t>
      </w:r>
      <w:proofErr w:type="spellStart"/>
      <w:r w:rsidR="00C143FE" w:rsidRPr="00C143FE">
        <w:rPr>
          <w:rFonts w:ascii="Arial" w:hAnsi="Arial" w:cs="Arial"/>
          <w:sz w:val="20"/>
          <w:szCs w:val="20"/>
        </w:rPr>
        <w:t>Binh</w:t>
      </w:r>
      <w:proofErr w:type="spellEnd"/>
      <w:r w:rsidR="00C143FE" w:rsidRPr="00C143FE">
        <w:rPr>
          <w:rFonts w:ascii="Arial" w:hAnsi="Arial" w:cs="Arial"/>
          <w:sz w:val="20"/>
          <w:szCs w:val="20"/>
        </w:rPr>
        <w:t xml:space="preserve"> province (including workshops, machinery and technology lines) with </w:t>
      </w:r>
      <w:r w:rsidR="00474C28">
        <w:rPr>
          <w:rFonts w:ascii="Arial" w:hAnsi="Arial" w:cs="Arial"/>
          <w:sz w:val="20"/>
          <w:szCs w:val="20"/>
        </w:rPr>
        <w:t>a total investment of VND 17.</w:t>
      </w:r>
      <w:r w:rsidR="00C143FE" w:rsidRPr="00C143FE">
        <w:rPr>
          <w:rFonts w:ascii="Arial" w:hAnsi="Arial" w:cs="Arial"/>
          <w:sz w:val="20"/>
          <w:szCs w:val="20"/>
        </w:rPr>
        <w:t>620 million.</w:t>
      </w:r>
      <w:r w:rsidR="00474C28">
        <w:rPr>
          <w:rFonts w:ascii="Arial" w:hAnsi="Arial" w:cs="Arial"/>
          <w:sz w:val="20"/>
          <w:szCs w:val="20"/>
        </w:rPr>
        <w:t xml:space="preserve"> </w:t>
      </w:r>
      <w:r w:rsidR="00C143FE" w:rsidRPr="00C143FE">
        <w:rPr>
          <w:rFonts w:ascii="Arial" w:hAnsi="Arial" w:cs="Arial"/>
          <w:sz w:val="20"/>
          <w:szCs w:val="20"/>
        </w:rPr>
        <w:t>Up to the present time</w:t>
      </w:r>
      <w:r w:rsidR="00474C28">
        <w:rPr>
          <w:rFonts w:ascii="Arial" w:hAnsi="Arial" w:cs="Arial"/>
          <w:sz w:val="20"/>
          <w:szCs w:val="20"/>
        </w:rPr>
        <w:t>,</w:t>
      </w:r>
      <w:r w:rsidR="00C143FE" w:rsidRPr="00C143FE">
        <w:rPr>
          <w:rFonts w:ascii="Arial" w:hAnsi="Arial" w:cs="Arial"/>
          <w:sz w:val="20"/>
          <w:szCs w:val="20"/>
        </w:rPr>
        <w:t xml:space="preserve"> the project is</w:t>
      </w:r>
      <w:r w:rsidR="00474C28">
        <w:rPr>
          <w:rFonts w:ascii="Arial" w:hAnsi="Arial" w:cs="Arial"/>
          <w:sz w:val="20"/>
          <w:szCs w:val="20"/>
        </w:rPr>
        <w:t xml:space="preserve"> in temporary</w:t>
      </w:r>
      <w:r w:rsidR="00C143FE" w:rsidRPr="00C143FE">
        <w:rPr>
          <w:rFonts w:ascii="Arial" w:hAnsi="Arial" w:cs="Arial"/>
          <w:sz w:val="20"/>
          <w:szCs w:val="20"/>
        </w:rPr>
        <w:t xml:space="preserve"> </w:t>
      </w:r>
      <w:r w:rsidR="00474C28">
        <w:rPr>
          <w:rFonts w:ascii="Arial" w:hAnsi="Arial" w:cs="Arial"/>
          <w:sz w:val="20"/>
          <w:szCs w:val="20"/>
        </w:rPr>
        <w:t>operation cease</w:t>
      </w:r>
      <w:r w:rsidR="00C143FE" w:rsidRPr="00C143FE">
        <w:rPr>
          <w:rFonts w:ascii="Arial" w:hAnsi="Arial" w:cs="Arial"/>
          <w:sz w:val="20"/>
          <w:szCs w:val="20"/>
        </w:rPr>
        <w:t xml:space="preserve">, the total investment cost of the Project incurred </w:t>
      </w:r>
      <w:r w:rsidR="00474C28" w:rsidRPr="00C143FE">
        <w:rPr>
          <w:rFonts w:ascii="Arial" w:hAnsi="Arial" w:cs="Arial"/>
          <w:sz w:val="20"/>
          <w:szCs w:val="20"/>
        </w:rPr>
        <w:t>VND</w:t>
      </w:r>
      <w:r w:rsidR="00474C28" w:rsidRPr="00C143FE">
        <w:rPr>
          <w:rFonts w:ascii="Arial" w:hAnsi="Arial" w:cs="Arial"/>
          <w:sz w:val="20"/>
          <w:szCs w:val="20"/>
        </w:rPr>
        <w:t xml:space="preserve"> </w:t>
      </w:r>
      <w:r w:rsidR="00474C28">
        <w:rPr>
          <w:rFonts w:ascii="Arial" w:hAnsi="Arial" w:cs="Arial"/>
          <w:sz w:val="20"/>
          <w:szCs w:val="20"/>
        </w:rPr>
        <w:t>12,028,218,</w:t>
      </w:r>
      <w:r w:rsidR="00C143FE" w:rsidRPr="00C143FE">
        <w:rPr>
          <w:rFonts w:ascii="Arial" w:hAnsi="Arial" w:cs="Arial"/>
          <w:sz w:val="20"/>
          <w:szCs w:val="20"/>
        </w:rPr>
        <w:t>927, prepaym</w:t>
      </w:r>
      <w:r w:rsidR="00474C28">
        <w:rPr>
          <w:rFonts w:ascii="Arial" w:hAnsi="Arial" w:cs="Arial"/>
          <w:sz w:val="20"/>
          <w:szCs w:val="20"/>
        </w:rPr>
        <w:t>ent to the project transferor -</w:t>
      </w:r>
      <w:r w:rsidR="00C143FE" w:rsidRPr="00C143FE">
        <w:rPr>
          <w:rFonts w:ascii="Arial" w:hAnsi="Arial" w:cs="Arial"/>
          <w:sz w:val="20"/>
          <w:szCs w:val="20"/>
        </w:rPr>
        <w:t xml:space="preserve"> Yen Mo Agricultural Mechanical Joint Stock Company with the amount of </w:t>
      </w:r>
      <w:r w:rsidR="00474C28" w:rsidRPr="00C143FE">
        <w:rPr>
          <w:rFonts w:ascii="Arial" w:hAnsi="Arial" w:cs="Arial"/>
          <w:sz w:val="20"/>
          <w:szCs w:val="20"/>
        </w:rPr>
        <w:t>VND</w:t>
      </w:r>
      <w:r w:rsidR="00474C28" w:rsidRPr="00C143FE">
        <w:rPr>
          <w:rFonts w:ascii="Arial" w:hAnsi="Arial" w:cs="Arial"/>
          <w:sz w:val="20"/>
          <w:szCs w:val="20"/>
        </w:rPr>
        <w:t xml:space="preserve"> </w:t>
      </w:r>
      <w:r w:rsidR="00474C28">
        <w:rPr>
          <w:rFonts w:ascii="Arial" w:hAnsi="Arial" w:cs="Arial"/>
          <w:sz w:val="20"/>
          <w:szCs w:val="20"/>
        </w:rPr>
        <w:t>4,658,459,</w:t>
      </w:r>
      <w:r w:rsidR="00C143FE" w:rsidRPr="00C143FE">
        <w:rPr>
          <w:rFonts w:ascii="Arial" w:hAnsi="Arial" w:cs="Arial"/>
          <w:sz w:val="20"/>
          <w:szCs w:val="20"/>
        </w:rPr>
        <w:t>180</w:t>
      </w:r>
      <w:r w:rsidR="00474C28">
        <w:rPr>
          <w:rFonts w:ascii="Arial" w:hAnsi="Arial" w:cs="Arial"/>
          <w:sz w:val="20"/>
          <w:szCs w:val="20"/>
        </w:rPr>
        <w:t>. N</w:t>
      </w:r>
      <w:r w:rsidR="00C143FE" w:rsidRPr="00C143FE">
        <w:rPr>
          <w:rFonts w:ascii="Arial" w:hAnsi="Arial" w:cs="Arial"/>
          <w:sz w:val="20"/>
          <w:szCs w:val="20"/>
        </w:rPr>
        <w:t xml:space="preserve">o </w:t>
      </w:r>
      <w:r w:rsidR="00474C28">
        <w:rPr>
          <w:rFonts w:ascii="Arial" w:hAnsi="Arial" w:cs="Arial"/>
          <w:sz w:val="20"/>
          <w:szCs w:val="20"/>
        </w:rPr>
        <w:t>working minutes</w:t>
      </w:r>
      <w:r w:rsidR="00C143FE" w:rsidRPr="00C143FE">
        <w:rPr>
          <w:rFonts w:ascii="Arial" w:hAnsi="Arial" w:cs="Arial"/>
          <w:sz w:val="20"/>
          <w:szCs w:val="20"/>
        </w:rPr>
        <w:t xml:space="preserve"> between the two sides </w:t>
      </w:r>
      <w:r w:rsidR="00474C28">
        <w:rPr>
          <w:rFonts w:ascii="Arial" w:hAnsi="Arial" w:cs="Arial"/>
          <w:sz w:val="20"/>
          <w:szCs w:val="20"/>
        </w:rPr>
        <w:t>on continuing implementation of</w:t>
      </w:r>
      <w:r w:rsidR="00C143FE" w:rsidRPr="00C143FE">
        <w:rPr>
          <w:rFonts w:ascii="Arial" w:hAnsi="Arial" w:cs="Arial"/>
          <w:sz w:val="20"/>
          <w:szCs w:val="20"/>
        </w:rPr>
        <w:t xml:space="preserve"> the project or </w:t>
      </w:r>
      <w:r w:rsidR="00474C28">
        <w:rPr>
          <w:rFonts w:ascii="Arial" w:hAnsi="Arial" w:cs="Arial"/>
          <w:sz w:val="20"/>
          <w:szCs w:val="20"/>
        </w:rPr>
        <w:t>returning</w:t>
      </w:r>
      <w:r w:rsidR="00C143FE" w:rsidRPr="00C143FE">
        <w:rPr>
          <w:rFonts w:ascii="Arial" w:hAnsi="Arial" w:cs="Arial"/>
          <w:sz w:val="20"/>
          <w:szCs w:val="20"/>
        </w:rPr>
        <w:t xml:space="preserve"> the </w:t>
      </w:r>
      <w:r w:rsidR="00474C28">
        <w:rPr>
          <w:rFonts w:ascii="Arial" w:hAnsi="Arial" w:cs="Arial"/>
          <w:sz w:val="20"/>
          <w:szCs w:val="20"/>
        </w:rPr>
        <w:t>advances. With the</w:t>
      </w:r>
      <w:r w:rsidR="00C143FE" w:rsidRPr="00C143FE">
        <w:rPr>
          <w:rFonts w:ascii="Arial" w:hAnsi="Arial" w:cs="Arial"/>
          <w:sz w:val="20"/>
          <w:szCs w:val="20"/>
        </w:rPr>
        <w:t xml:space="preserve"> information and witness </w:t>
      </w:r>
      <w:r w:rsidR="00474C28">
        <w:rPr>
          <w:rFonts w:ascii="Arial" w:hAnsi="Arial" w:cs="Arial"/>
          <w:sz w:val="20"/>
          <w:szCs w:val="20"/>
        </w:rPr>
        <w:t>collected</w:t>
      </w:r>
      <w:r w:rsidR="00C143FE" w:rsidRPr="00C143FE">
        <w:rPr>
          <w:rFonts w:ascii="Arial" w:hAnsi="Arial" w:cs="Arial"/>
          <w:sz w:val="20"/>
          <w:szCs w:val="20"/>
        </w:rPr>
        <w:t xml:space="preserve"> a</w:t>
      </w:r>
      <w:r w:rsidR="00474C28">
        <w:rPr>
          <w:rFonts w:ascii="Arial" w:hAnsi="Arial" w:cs="Arial"/>
          <w:sz w:val="20"/>
          <w:szCs w:val="20"/>
        </w:rPr>
        <w:t>t present, we cannot determine</w:t>
      </w:r>
      <w:r w:rsidR="00C143FE" w:rsidRPr="00C143FE">
        <w:rPr>
          <w:rFonts w:ascii="Arial" w:hAnsi="Arial" w:cs="Arial"/>
          <w:sz w:val="20"/>
          <w:szCs w:val="20"/>
        </w:rPr>
        <w:t xml:space="preserve"> the ability to recover the </w:t>
      </w:r>
      <w:r w:rsidR="00474C28">
        <w:rPr>
          <w:rFonts w:ascii="Arial" w:hAnsi="Arial" w:cs="Arial"/>
          <w:sz w:val="20"/>
          <w:szCs w:val="20"/>
        </w:rPr>
        <w:t>advances</w:t>
      </w:r>
      <w:r w:rsidR="00C143FE" w:rsidRPr="00C143FE">
        <w:rPr>
          <w:rFonts w:ascii="Arial" w:hAnsi="Arial" w:cs="Arial"/>
          <w:sz w:val="20"/>
          <w:szCs w:val="20"/>
        </w:rPr>
        <w:t xml:space="preserve"> as well as the loss f</w:t>
      </w:r>
      <w:r w:rsidR="00474C28">
        <w:rPr>
          <w:rFonts w:ascii="Arial" w:hAnsi="Arial" w:cs="Arial"/>
          <w:sz w:val="20"/>
          <w:szCs w:val="20"/>
        </w:rPr>
        <w:t xml:space="preserve">rom investing in this project. No provisions made by the Management Board </w:t>
      </w:r>
      <w:r w:rsidR="00C143FE" w:rsidRPr="00C143FE">
        <w:rPr>
          <w:rFonts w:ascii="Arial" w:hAnsi="Arial" w:cs="Arial"/>
          <w:sz w:val="20"/>
          <w:szCs w:val="20"/>
        </w:rPr>
        <w:t>relate</w:t>
      </w:r>
      <w:r w:rsidR="00474C28">
        <w:rPr>
          <w:rFonts w:ascii="Arial" w:hAnsi="Arial" w:cs="Arial"/>
          <w:sz w:val="20"/>
          <w:szCs w:val="20"/>
        </w:rPr>
        <w:t>d</w:t>
      </w:r>
      <w:r w:rsidR="00C143FE" w:rsidRPr="00C143FE">
        <w:rPr>
          <w:rFonts w:ascii="Arial" w:hAnsi="Arial" w:cs="Arial"/>
          <w:sz w:val="20"/>
          <w:szCs w:val="20"/>
        </w:rPr>
        <w:t xml:space="preserve"> to the object</w:t>
      </w:r>
      <w:r w:rsidR="00474C28">
        <w:rPr>
          <w:rFonts w:ascii="Arial" w:hAnsi="Arial" w:cs="Arial"/>
          <w:sz w:val="20"/>
          <w:szCs w:val="20"/>
        </w:rPr>
        <w:t>s</w:t>
      </w:r>
      <w:r w:rsidR="00C143FE" w:rsidRPr="00C143FE">
        <w:rPr>
          <w:rFonts w:ascii="Arial" w:hAnsi="Arial" w:cs="Arial"/>
          <w:sz w:val="20"/>
          <w:szCs w:val="20"/>
        </w:rPr>
        <w:t xml:space="preserve"> </w:t>
      </w:r>
      <w:r w:rsidR="00474C28">
        <w:rPr>
          <w:rFonts w:ascii="Arial" w:hAnsi="Arial" w:cs="Arial"/>
          <w:sz w:val="20"/>
          <w:szCs w:val="20"/>
        </w:rPr>
        <w:t>and projects ceased to operation mentioned above</w:t>
      </w:r>
    </w:p>
    <w:p w:rsidR="00685038" w:rsidRDefault="00C143FE" w:rsidP="006C322E">
      <w:pPr>
        <w:jc w:val="both"/>
        <w:rPr>
          <w:rFonts w:ascii="Arial" w:hAnsi="Arial" w:cs="Arial"/>
          <w:sz w:val="20"/>
          <w:szCs w:val="20"/>
        </w:rPr>
      </w:pPr>
      <w:r w:rsidRPr="00C143FE">
        <w:rPr>
          <w:rFonts w:ascii="Arial" w:hAnsi="Arial" w:cs="Arial"/>
          <w:sz w:val="20"/>
          <w:szCs w:val="20"/>
        </w:rPr>
        <w:t>Currently, PVV Industrial Civil Construction Joint Stock Company is still working with partners to consider whether the project will continue to be implemented or</w:t>
      </w:r>
      <w:r w:rsidR="00685038">
        <w:rPr>
          <w:rFonts w:ascii="Arial" w:hAnsi="Arial" w:cs="Arial"/>
          <w:sz w:val="20"/>
          <w:szCs w:val="20"/>
        </w:rPr>
        <w:t xml:space="preserve"> to repay the advanced amount. </w:t>
      </w:r>
      <w:r w:rsidRPr="00C143FE">
        <w:rPr>
          <w:rFonts w:ascii="Arial" w:hAnsi="Arial" w:cs="Arial"/>
          <w:sz w:val="20"/>
          <w:szCs w:val="20"/>
        </w:rPr>
        <w:t>The Board of Direc</w:t>
      </w:r>
      <w:r w:rsidR="00685038">
        <w:rPr>
          <w:rFonts w:ascii="Arial" w:hAnsi="Arial" w:cs="Arial"/>
          <w:sz w:val="20"/>
          <w:szCs w:val="20"/>
        </w:rPr>
        <w:t>tors commits to fully reorganization of</w:t>
      </w:r>
      <w:r w:rsidRPr="00C143FE">
        <w:rPr>
          <w:rFonts w:ascii="Arial" w:hAnsi="Arial" w:cs="Arial"/>
          <w:sz w:val="20"/>
          <w:szCs w:val="20"/>
        </w:rPr>
        <w:t xml:space="preserve"> the liabilities as well as potential losses (if any) after reaching an agreement o</w:t>
      </w:r>
      <w:r w:rsidR="00685038">
        <w:rPr>
          <w:rFonts w:ascii="Arial" w:hAnsi="Arial" w:cs="Arial"/>
          <w:sz w:val="20"/>
          <w:szCs w:val="20"/>
        </w:rPr>
        <w:t>n the issue between the parties</w:t>
      </w:r>
    </w:p>
    <w:sectPr w:rsidR="006850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733"/>
    <w:rsid w:val="00026B30"/>
    <w:rsid w:val="00041B1A"/>
    <w:rsid w:val="000A79D8"/>
    <w:rsid w:val="00125C9D"/>
    <w:rsid w:val="001654BA"/>
    <w:rsid w:val="0026711C"/>
    <w:rsid w:val="00303E63"/>
    <w:rsid w:val="00330005"/>
    <w:rsid w:val="00383720"/>
    <w:rsid w:val="003A771E"/>
    <w:rsid w:val="00467BC0"/>
    <w:rsid w:val="00474C28"/>
    <w:rsid w:val="00496733"/>
    <w:rsid w:val="004B3CB4"/>
    <w:rsid w:val="00526862"/>
    <w:rsid w:val="00527F08"/>
    <w:rsid w:val="005B0276"/>
    <w:rsid w:val="005E7D00"/>
    <w:rsid w:val="00685038"/>
    <w:rsid w:val="006C322E"/>
    <w:rsid w:val="006C595B"/>
    <w:rsid w:val="006E13A2"/>
    <w:rsid w:val="00701F46"/>
    <w:rsid w:val="007028B7"/>
    <w:rsid w:val="00745D9A"/>
    <w:rsid w:val="00772421"/>
    <w:rsid w:val="00780578"/>
    <w:rsid w:val="007967B2"/>
    <w:rsid w:val="008078B6"/>
    <w:rsid w:val="0088081B"/>
    <w:rsid w:val="00887C3A"/>
    <w:rsid w:val="00A62855"/>
    <w:rsid w:val="00A81EB3"/>
    <w:rsid w:val="00AA01BA"/>
    <w:rsid w:val="00AA514E"/>
    <w:rsid w:val="00AF67BE"/>
    <w:rsid w:val="00BA2166"/>
    <w:rsid w:val="00BC5B0A"/>
    <w:rsid w:val="00C143FE"/>
    <w:rsid w:val="00C72FFB"/>
    <w:rsid w:val="00CA6F06"/>
    <w:rsid w:val="00D31650"/>
    <w:rsid w:val="00D4513B"/>
    <w:rsid w:val="00DE00D7"/>
    <w:rsid w:val="00DF653F"/>
    <w:rsid w:val="00E36A48"/>
    <w:rsid w:val="00F02E19"/>
    <w:rsid w:val="00F163FC"/>
    <w:rsid w:val="00F655B9"/>
    <w:rsid w:val="00F85153"/>
    <w:rsid w:val="00F943F6"/>
    <w:rsid w:val="00FD731F"/>
    <w:rsid w:val="00FF1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BC0"/>
    <w:pPr>
      <w:ind w:left="720"/>
      <w:contextualSpacing/>
    </w:pPr>
  </w:style>
  <w:style w:type="table" w:styleId="TableGrid">
    <w:name w:val="Table Grid"/>
    <w:basedOn w:val="TableNormal"/>
    <w:uiPriority w:val="59"/>
    <w:rsid w:val="00E36A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BC0"/>
    <w:pPr>
      <w:ind w:left="720"/>
      <w:contextualSpacing/>
    </w:pPr>
  </w:style>
  <w:style w:type="table" w:styleId="TableGrid">
    <w:name w:val="Table Grid"/>
    <w:basedOn w:val="TableNormal"/>
    <w:uiPriority w:val="59"/>
    <w:rsid w:val="00E36A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461</TotalTime>
  <Pages>1</Pages>
  <Words>806</Words>
  <Characters>4596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50</cp:revision>
  <dcterms:created xsi:type="dcterms:W3CDTF">2019-10-16T10:03:00Z</dcterms:created>
  <dcterms:modified xsi:type="dcterms:W3CDTF">2020-03-24T15:56:00Z</dcterms:modified>
</cp:coreProperties>
</file>